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56111C8E" w:rsidR="00BE7A43" w:rsidRPr="00BE7A43"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BE7A43">
        <w:rPr>
          <w:rFonts w:ascii="&amp;quot" w:eastAsia="Times New Roman" w:hAnsi="&amp;quot" w:cs="Times New Roman"/>
          <w:color w:val="555555"/>
          <w:sz w:val="24"/>
          <w:szCs w:val="24"/>
        </w:rPr>
        <w:t xml:space="preserve">This Privacy Policy governs the manner in which </w:t>
      </w:r>
      <w:r w:rsidR="008037B6" w:rsidRPr="00031A71">
        <w:rPr>
          <w:rFonts w:ascii="&amp;quot" w:eastAsia="Times New Roman" w:hAnsi="&amp;quot" w:cs="Times New Roman"/>
          <w:color w:val="555555"/>
          <w:sz w:val="24"/>
          <w:szCs w:val="24"/>
        </w:rPr>
        <w:t xml:space="preserve">Bio-One Columbus </w:t>
      </w:r>
      <w:r w:rsidRPr="00BE7A43">
        <w:rPr>
          <w:rFonts w:ascii="&amp;quot" w:eastAsia="Times New Roman" w:hAnsi="&amp;quot" w:cs="Times New Roman"/>
          <w:color w:val="555555"/>
          <w:sz w:val="24"/>
          <w:szCs w:val="24"/>
        </w:rPr>
        <w:t xml:space="preserve">LLC collects, uses, maintains and discloses information collected from users (each, a "User") of the </w:t>
      </w:r>
      <w:r w:rsidR="0079043E">
        <w:rPr>
          <w:rFonts w:ascii="&amp;quot" w:eastAsia="Times New Roman" w:hAnsi="&amp;quot" w:cs="Times New Roman"/>
          <w:color w:val="555555"/>
          <w:sz w:val="24"/>
          <w:szCs w:val="24"/>
        </w:rPr>
        <w:t>C</w:t>
      </w:r>
      <w:r w:rsidR="008037B6">
        <w:rPr>
          <w:rFonts w:ascii="&amp;quot" w:eastAsia="Times New Roman" w:hAnsi="&amp;quot" w:cs="Times New Roman"/>
          <w:color w:val="555555"/>
          <w:sz w:val="24"/>
          <w:szCs w:val="24"/>
        </w:rPr>
        <w:t>olumbus</w:t>
      </w:r>
      <w:r w:rsidR="001D090A">
        <w:rPr>
          <w:rFonts w:ascii="&amp;quot" w:eastAsia="Times New Roman" w:hAnsi="&amp;quot" w:cs="Times New Roman"/>
          <w:color w:val="555555"/>
          <w:sz w:val="24"/>
          <w:szCs w:val="24"/>
        </w:rPr>
        <w:t>Hoarding</w:t>
      </w:r>
      <w:r w:rsidRPr="00BE7A43">
        <w:rPr>
          <w:rFonts w:ascii="&amp;quot" w:eastAsia="Times New Roman" w:hAnsi="&amp;quot" w:cs="Times New Roman"/>
          <w:color w:val="555555"/>
          <w:sz w:val="24"/>
          <w:szCs w:val="24"/>
        </w:rPr>
        <w:t xml:space="preserve">.com website ("Site"). This privacy policy applies to the Site and all products and services offered by </w:t>
      </w:r>
      <w:r w:rsidR="008037B6" w:rsidRPr="00031A71">
        <w:rPr>
          <w:rFonts w:ascii="&amp;quot" w:eastAsia="Times New Roman" w:hAnsi="&amp;quot" w:cs="Times New Roman"/>
          <w:color w:val="555555"/>
          <w:sz w:val="24"/>
          <w:szCs w:val="24"/>
        </w:rPr>
        <w:t xml:space="preserve">Bio-One Columbus </w:t>
      </w:r>
      <w:r w:rsidRPr="00BE7A43">
        <w:rPr>
          <w:rFonts w:ascii="&amp;quot" w:eastAsia="Times New Roman" w:hAnsi="&amp;quot" w:cs="Times New Roman"/>
          <w:color w:val="555555"/>
          <w:sz w:val="24"/>
          <w:szCs w:val="24"/>
        </w:rPr>
        <w:t>LLC</w:t>
      </w:r>
      <w:r>
        <w:rPr>
          <w:rFonts w:ascii="&amp;quot" w:eastAsia="Times New Roman" w:hAnsi="&amp;quot" w:cs="Times New Roman"/>
          <w:color w:val="555555"/>
          <w:sz w:val="24"/>
          <w:szCs w:val="24"/>
        </w:rPr>
        <w:t xml:space="preserve"> dba </w:t>
      </w:r>
      <w:r w:rsidR="008037B6" w:rsidRPr="00031A71">
        <w:rPr>
          <w:rFonts w:ascii="&amp;quot" w:eastAsia="Times New Roman" w:hAnsi="&amp;quot" w:cs="Times New Roman"/>
          <w:color w:val="555555"/>
          <w:sz w:val="24"/>
          <w:szCs w:val="24"/>
        </w:rPr>
        <w:t>Bio-One</w:t>
      </w:r>
      <w:r w:rsidR="002A108F">
        <w:rPr>
          <w:rFonts w:ascii="&amp;quot" w:eastAsia="Times New Roman" w:hAnsi="&amp;quot" w:cs="Times New Roman"/>
          <w:color w:val="555555"/>
          <w:sz w:val="24"/>
          <w:szCs w:val="24"/>
        </w:rPr>
        <w:t xml:space="preserve"> of</w:t>
      </w:r>
      <w:r w:rsidR="008037B6" w:rsidRPr="00031A71">
        <w:rPr>
          <w:rFonts w:ascii="&amp;quot" w:eastAsia="Times New Roman" w:hAnsi="&amp;quot" w:cs="Times New Roman"/>
          <w:color w:val="555555"/>
          <w:sz w:val="24"/>
          <w:szCs w:val="24"/>
        </w:rPr>
        <w:t xml:space="preserve"> Columbus</w:t>
      </w:r>
      <w:r w:rsidRPr="00BE7A43">
        <w:rPr>
          <w:rFonts w:ascii="&amp;quot" w:eastAsia="Times New Roman" w:hAnsi="&amp;quot" w:cs="Times New Roman"/>
          <w:color w:val="555555"/>
          <w:sz w:val="24"/>
          <w:szCs w:val="24"/>
        </w:rPr>
        <w:t>.</w:t>
      </w:r>
    </w:p>
    <w:p w14:paraId="58719DF9" w14:textId="77777777" w:rsidR="00BE7A43" w:rsidRPr="00BE7A43" w:rsidRDefault="00BE7A43" w:rsidP="00BE7A43">
      <w:pPr>
        <w:spacing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Personal identification information</w:t>
      </w:r>
    </w:p>
    <w:p w14:paraId="19C63E63"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personal identification information from Users in a variety of ways, including, but not limited to, when Users visit our site, fill out a form</w:t>
      </w:r>
      <w:r>
        <w:rPr>
          <w:rFonts w:ascii="&amp;quot" w:eastAsia="Times New Roman" w:hAnsi="&amp;quot" w:cs="Times New Roman"/>
          <w:color w:val="555555"/>
          <w:sz w:val="18"/>
          <w:szCs w:val="18"/>
        </w:rPr>
        <w:t xml:space="preserve">, </w:t>
      </w:r>
      <w:r w:rsidRPr="00BE7A43">
        <w:rPr>
          <w:rFonts w:ascii="&amp;quot" w:eastAsia="Times New Roman" w:hAnsi="&amp;quot" w:cs="Times New Roman"/>
          <w:color w:val="555555"/>
          <w:sz w:val="18"/>
          <w:szCs w:val="18"/>
        </w:rPr>
        <w:t xml:space="preserve">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Non-personal identification information</w:t>
      </w:r>
    </w:p>
    <w:p w14:paraId="6EE1FA1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Web browser cookies</w:t>
      </w:r>
    </w:p>
    <w:p w14:paraId="4C4BF09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use collected information</w:t>
      </w:r>
    </w:p>
    <w:p w14:paraId="46601905" w14:textId="446B3AC9" w:rsidR="00BE7A43" w:rsidRPr="00BE7A43" w:rsidRDefault="008037B6" w:rsidP="00BE7A43">
      <w:pPr>
        <w:spacing w:after="225" w:line="240" w:lineRule="auto"/>
        <w:jc w:val="both"/>
        <w:rPr>
          <w:rFonts w:ascii="&amp;quot" w:eastAsia="Times New Roman" w:hAnsi="&amp;quot" w:cs="Times New Roman"/>
          <w:color w:val="555555"/>
          <w:sz w:val="18"/>
          <w:szCs w:val="18"/>
        </w:rPr>
      </w:pPr>
      <w:r w:rsidRPr="008037B6">
        <w:rPr>
          <w:rFonts w:ascii="&amp;quot" w:eastAsia="Times New Roman" w:hAnsi="&amp;quot" w:cs="Times New Roman"/>
          <w:color w:val="555555"/>
          <w:sz w:val="18"/>
          <w:szCs w:val="18"/>
        </w:rPr>
        <w:t>Bio-One Columbus</w:t>
      </w:r>
      <w:r w:rsidRPr="00031A71">
        <w:rPr>
          <w:rFonts w:ascii="&amp;quot" w:eastAsia="Times New Roman" w:hAnsi="&amp;quot" w:cs="Times New Roman"/>
          <w:color w:val="555555"/>
          <w:sz w:val="24"/>
          <w:szCs w:val="24"/>
        </w:rPr>
        <w:t xml:space="preserve"> </w:t>
      </w:r>
      <w:r w:rsidR="00BE7A43" w:rsidRPr="00BE7A43">
        <w:rPr>
          <w:rFonts w:ascii="&amp;quot" w:eastAsia="Times New Roman" w:hAnsi="&amp;quot" w:cs="Times New Roman"/>
          <w:color w:val="555555"/>
          <w:sz w:val="18"/>
          <w:szCs w:val="18"/>
        </w:rPr>
        <w:t>LLC collects and uses Users personal information for the following purposes:</w:t>
      </w:r>
    </w:p>
    <w:p w14:paraId="6FACBB64"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customer service</w:t>
      </w:r>
      <w:r w:rsidRPr="00BE7A43">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personalize user experience</w:t>
      </w:r>
      <w:r w:rsidRPr="00BE7A43">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our Site</w:t>
      </w:r>
      <w:r w:rsidRPr="00BE7A43">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send periodic emails</w:t>
      </w:r>
      <w:r w:rsidRPr="00BE7A43">
        <w:rPr>
          <w:rFonts w:ascii="&amp;quot" w:eastAsia="Times New Roman" w:hAnsi="&amp;quot" w:cs="Times New Roman"/>
          <w:color w:val="555555"/>
          <w:sz w:val="18"/>
          <w:szCs w:val="18"/>
        </w:rPr>
        <w:br/>
      </w:r>
      <w:r w:rsidRPr="00BE7A43">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protect your information</w:t>
      </w:r>
    </w:p>
    <w:p w14:paraId="029574B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Sensitive and private data exchange between the Site and its Users happens over </w:t>
      </w:r>
      <w:proofErr w:type="gramStart"/>
      <w:r w:rsidRPr="00BE7A43">
        <w:rPr>
          <w:rFonts w:ascii="&amp;quot" w:eastAsia="Times New Roman" w:hAnsi="&amp;quot" w:cs="Times New Roman"/>
          <w:color w:val="555555"/>
          <w:sz w:val="18"/>
          <w:szCs w:val="18"/>
        </w:rPr>
        <w:t>a</w:t>
      </w:r>
      <w:proofErr w:type="gramEnd"/>
      <w:r w:rsidRPr="00BE7A43">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Sharing your personal information</w:t>
      </w:r>
    </w:p>
    <w:p w14:paraId="1E675CEB"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w:t>
      </w:r>
      <w:proofErr w:type="spellStart"/>
      <w:proofErr w:type="gramStart"/>
      <w:r w:rsidRPr="00BE7A43">
        <w:rPr>
          <w:rFonts w:ascii="&amp;quot" w:eastAsia="Times New Roman" w:hAnsi="&amp;quot" w:cs="Times New Roman"/>
          <w:color w:val="555555"/>
          <w:sz w:val="18"/>
          <w:szCs w:val="18"/>
        </w:rPr>
        <w:t>above.We</w:t>
      </w:r>
      <w:proofErr w:type="spellEnd"/>
      <w:proofErr w:type="gramEnd"/>
      <w:r w:rsidRPr="00BE7A43">
        <w:rPr>
          <w:rFonts w:ascii="&amp;quot" w:eastAsia="Times New Roman" w:hAnsi="&amp;quot" w:cs="Times New Roman"/>
          <w:color w:val="555555"/>
          <w:sz w:val="18"/>
          <w:szCs w:val="18"/>
        </w:rPr>
        <w:t xml:space="preserv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Third party websites</w:t>
      </w:r>
    </w:p>
    <w:p w14:paraId="6EF0C020"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Changes to this privacy policy</w:t>
      </w:r>
    </w:p>
    <w:p w14:paraId="2A9537E8" w14:textId="348F4AA7" w:rsidR="00BE7A43" w:rsidRPr="00BE7A43" w:rsidRDefault="008037B6" w:rsidP="00BE7A43">
      <w:pPr>
        <w:spacing w:after="225" w:line="240" w:lineRule="auto"/>
        <w:jc w:val="both"/>
        <w:rPr>
          <w:rFonts w:ascii="&amp;quot" w:eastAsia="Times New Roman" w:hAnsi="&amp;quot" w:cs="Times New Roman"/>
          <w:color w:val="555555"/>
          <w:sz w:val="18"/>
          <w:szCs w:val="18"/>
        </w:rPr>
      </w:pPr>
      <w:r w:rsidRPr="008037B6">
        <w:rPr>
          <w:rFonts w:ascii="&amp;quot" w:eastAsia="Times New Roman" w:hAnsi="&amp;quot" w:cs="Times New Roman"/>
          <w:color w:val="555555"/>
          <w:sz w:val="18"/>
          <w:szCs w:val="18"/>
        </w:rPr>
        <w:t>Bio-One Columbus</w:t>
      </w:r>
      <w:r w:rsidRPr="00031A71">
        <w:rPr>
          <w:rFonts w:ascii="&amp;quot" w:eastAsia="Times New Roman" w:hAnsi="&amp;quot" w:cs="Times New Roman"/>
          <w:color w:val="555555"/>
          <w:sz w:val="24"/>
          <w:szCs w:val="24"/>
        </w:rPr>
        <w:t xml:space="preserve"> </w:t>
      </w:r>
      <w:r w:rsidR="00BE7A43" w:rsidRPr="00BE7A43">
        <w:rPr>
          <w:rFonts w:ascii="&amp;quot" w:eastAsia="Times New Roman" w:hAnsi="&amp;quot" w:cs="Times New Roman"/>
          <w:color w:val="555555"/>
          <w:sz w:val="18"/>
          <w:szCs w:val="18"/>
        </w:rPr>
        <w:t xml:space="preserve">LLC has the discretion to update this privacy policy at any time. When we do, post a notification on the main page of our </w:t>
      </w:r>
      <w:proofErr w:type="gramStart"/>
      <w:r w:rsidR="00BE7A43" w:rsidRPr="00BE7A43">
        <w:rPr>
          <w:rFonts w:ascii="&amp;quot" w:eastAsia="Times New Roman" w:hAnsi="&amp;quot" w:cs="Times New Roman"/>
          <w:color w:val="555555"/>
          <w:sz w:val="18"/>
          <w:szCs w:val="18"/>
        </w:rPr>
        <w:t>Site,.</w:t>
      </w:r>
      <w:proofErr w:type="gramEnd"/>
      <w:r w:rsidR="00BE7A43" w:rsidRPr="00BE7A43">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Your acceptance of these terms</w:t>
      </w:r>
    </w:p>
    <w:p w14:paraId="2BE04B1A"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By using this Site, you signify your acceptance of this policy and </w:t>
      </w:r>
      <w:hyperlink w:history="1">
        <w:r w:rsidRPr="00BE7A43">
          <w:rPr>
            <w:rFonts w:ascii="&amp;quot" w:eastAsia="Times New Roman" w:hAnsi="&amp;quot" w:cs="Times New Roman"/>
            <w:color w:val="6666CC"/>
            <w:sz w:val="18"/>
            <w:szCs w:val="18"/>
            <w:u w:val="single"/>
          </w:rPr>
          <w:t>terms of service</w:t>
        </w:r>
      </w:hyperlink>
      <w:r w:rsidRPr="00BE7A43">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Contacting us</w:t>
      </w:r>
    </w:p>
    <w:p w14:paraId="6B4BF05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4666E9FF" w:rsidR="00BE7A43" w:rsidRPr="00BE7A43" w:rsidRDefault="008037B6" w:rsidP="00BE7A43">
      <w:pPr>
        <w:spacing w:after="225" w:line="240" w:lineRule="auto"/>
        <w:jc w:val="both"/>
        <w:rPr>
          <w:rFonts w:ascii="&amp;quot" w:eastAsia="Times New Roman" w:hAnsi="&amp;quot" w:cs="Times New Roman"/>
          <w:color w:val="555555"/>
          <w:sz w:val="18"/>
          <w:szCs w:val="18"/>
        </w:rPr>
      </w:pPr>
      <w:r w:rsidRPr="008037B6">
        <w:rPr>
          <w:rFonts w:ascii="&amp;quot" w:eastAsia="Times New Roman" w:hAnsi="&amp;quot" w:cs="Times New Roman"/>
          <w:color w:val="555555"/>
          <w:sz w:val="18"/>
          <w:szCs w:val="18"/>
        </w:rPr>
        <w:t>Bio-One Columbus</w:t>
      </w:r>
      <w:r w:rsidRPr="00031A71">
        <w:rPr>
          <w:rFonts w:ascii="&amp;quot" w:eastAsia="Times New Roman" w:hAnsi="&amp;quot" w:cs="Times New Roman"/>
          <w:color w:val="555555"/>
          <w:sz w:val="24"/>
          <w:szCs w:val="24"/>
        </w:rPr>
        <w:t xml:space="preserve"> </w:t>
      </w:r>
      <w:r w:rsidR="00BE7A43" w:rsidRPr="00BE7A43">
        <w:rPr>
          <w:rFonts w:ascii="&amp;quot" w:eastAsia="Times New Roman" w:hAnsi="&amp;quot" w:cs="Times New Roman"/>
          <w:color w:val="555555"/>
          <w:sz w:val="18"/>
          <w:szCs w:val="18"/>
        </w:rPr>
        <w:t>LLC</w:t>
      </w:r>
      <w:r w:rsidR="00BE7A43">
        <w:rPr>
          <w:rFonts w:ascii="&amp;quot" w:eastAsia="Times New Roman" w:hAnsi="&amp;quot" w:cs="Times New Roman"/>
          <w:color w:val="555555"/>
          <w:sz w:val="18"/>
          <w:szCs w:val="18"/>
        </w:rPr>
        <w:t xml:space="preserve"> dba </w:t>
      </w:r>
      <w:r w:rsidRPr="008037B6">
        <w:rPr>
          <w:rFonts w:ascii="&amp;quot" w:eastAsia="Times New Roman" w:hAnsi="&amp;quot" w:cs="Times New Roman"/>
          <w:color w:val="555555"/>
          <w:sz w:val="18"/>
          <w:szCs w:val="18"/>
        </w:rPr>
        <w:t xml:space="preserve">Bio-One </w:t>
      </w:r>
      <w:r w:rsidR="002A108F">
        <w:rPr>
          <w:rFonts w:ascii="&amp;quot" w:eastAsia="Times New Roman" w:hAnsi="&amp;quot" w:cs="Times New Roman"/>
          <w:color w:val="555555"/>
          <w:sz w:val="18"/>
          <w:szCs w:val="18"/>
        </w:rPr>
        <w:t xml:space="preserve">of </w:t>
      </w:r>
      <w:r w:rsidRPr="008037B6">
        <w:rPr>
          <w:rFonts w:ascii="&amp;quot" w:eastAsia="Times New Roman" w:hAnsi="&amp;quot" w:cs="Times New Roman"/>
          <w:color w:val="555555"/>
          <w:sz w:val="18"/>
          <w:szCs w:val="18"/>
        </w:rPr>
        <w:t>Columbus</w:t>
      </w:r>
    </w:p>
    <w:p w14:paraId="289F7E67" w14:textId="1FE03180" w:rsidR="00BE7A43" w:rsidRPr="00BE7A43" w:rsidRDefault="002A108F"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Columbus</w:t>
      </w:r>
      <w:r w:rsidR="00A36AD0">
        <w:rPr>
          <w:rFonts w:ascii="&amp;quot" w:eastAsia="Times New Roman" w:hAnsi="&amp;quot" w:cs="Times New Roman"/>
          <w:color w:val="555555"/>
          <w:sz w:val="18"/>
          <w:szCs w:val="18"/>
        </w:rPr>
        <w:t>Hoarding</w:t>
      </w:r>
      <w:r w:rsidR="00BE7A43" w:rsidRPr="00BE7A43">
        <w:rPr>
          <w:rFonts w:ascii="&amp;quot" w:eastAsia="Times New Roman" w:hAnsi="&amp;quot" w:cs="Times New Roman"/>
          <w:color w:val="555555"/>
          <w:sz w:val="18"/>
          <w:szCs w:val="18"/>
        </w:rPr>
        <w:t>.com</w:t>
      </w:r>
    </w:p>
    <w:p w14:paraId="6CF658E1" w14:textId="77777777" w:rsidR="008037B6" w:rsidRPr="00031A71" w:rsidRDefault="008037B6" w:rsidP="008037B6">
      <w:pPr>
        <w:spacing w:after="225" w:line="240" w:lineRule="auto"/>
        <w:jc w:val="both"/>
        <w:rPr>
          <w:rFonts w:ascii="&amp;quot" w:eastAsia="Times New Roman" w:hAnsi="&amp;quot" w:cs="Times New Roman"/>
          <w:color w:val="555555"/>
          <w:sz w:val="18"/>
          <w:szCs w:val="18"/>
        </w:rPr>
      </w:pPr>
      <w:r w:rsidRPr="00031A71">
        <w:rPr>
          <w:rFonts w:ascii="&amp;quot" w:eastAsia="Times New Roman" w:hAnsi="&amp;quot" w:cs="Times New Roman"/>
          <w:color w:val="555555"/>
          <w:sz w:val="18"/>
          <w:szCs w:val="18"/>
        </w:rPr>
        <w:t>3000 East Main St. #151, Columbus, OH 43209</w:t>
      </w:r>
    </w:p>
    <w:p w14:paraId="41BCAF57" w14:textId="77777777" w:rsidR="008037B6" w:rsidRPr="00031A71" w:rsidRDefault="008037B6" w:rsidP="008037B6">
      <w:pPr>
        <w:spacing w:after="225" w:line="240" w:lineRule="auto"/>
        <w:jc w:val="both"/>
        <w:rPr>
          <w:rFonts w:ascii="&amp;quot" w:eastAsia="Times New Roman" w:hAnsi="&amp;quot" w:cs="Times New Roman"/>
          <w:color w:val="555555"/>
          <w:sz w:val="18"/>
          <w:szCs w:val="18"/>
        </w:rPr>
      </w:pPr>
      <w:r w:rsidRPr="00031A71">
        <w:rPr>
          <w:rFonts w:ascii="&amp;quot" w:eastAsia="Times New Roman" w:hAnsi="&amp;quot" w:cs="Times New Roman"/>
          <w:color w:val="555555"/>
          <w:sz w:val="18"/>
          <w:szCs w:val="18"/>
        </w:rPr>
        <w:t>614-743-1795</w:t>
      </w:r>
    </w:p>
    <w:p w14:paraId="1194B0FB" w14:textId="5622F5E7" w:rsidR="0043426C" w:rsidRPr="00A36AD0" w:rsidRDefault="008037B6" w:rsidP="00D764C7">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Tim</w:t>
      </w:r>
      <w:r w:rsidR="00A36AD0" w:rsidRPr="00A36AD0">
        <w:rPr>
          <w:rFonts w:ascii="&amp;quot" w:eastAsia="Times New Roman" w:hAnsi="&amp;quot" w:cs="Times New Roman"/>
          <w:color w:val="555555"/>
          <w:sz w:val="18"/>
          <w:szCs w:val="18"/>
        </w:rPr>
        <w:t>@</w:t>
      </w:r>
      <w:r>
        <w:rPr>
          <w:rFonts w:ascii="&amp;quot" w:eastAsia="Times New Roman" w:hAnsi="&amp;quot" w:cs="Times New Roman"/>
          <w:color w:val="555555"/>
          <w:sz w:val="18"/>
          <w:szCs w:val="18"/>
        </w:rPr>
        <w:t>Columbus</w:t>
      </w:r>
      <w:r w:rsidR="00D764C7">
        <w:rPr>
          <w:rFonts w:ascii="&amp;quot" w:eastAsia="Times New Roman" w:hAnsi="&amp;quot" w:cs="Times New Roman"/>
          <w:color w:val="555555"/>
          <w:sz w:val="18"/>
          <w:szCs w:val="18"/>
        </w:rPr>
        <w:t>Hoarding</w:t>
      </w:r>
      <w:r w:rsidR="00D764C7" w:rsidRPr="00BE7A43">
        <w:rPr>
          <w:rFonts w:ascii="&amp;quot" w:eastAsia="Times New Roman" w:hAnsi="&amp;quot" w:cs="Times New Roman"/>
          <w:color w:val="555555"/>
          <w:sz w:val="18"/>
          <w:szCs w:val="18"/>
        </w:rPr>
        <w:t>.com</w:t>
      </w:r>
    </w:p>
    <w:sectPr w:rsidR="0043426C" w:rsidRPr="00A3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0C32A6"/>
    <w:rsid w:val="001D090A"/>
    <w:rsid w:val="002A108F"/>
    <w:rsid w:val="0043426C"/>
    <w:rsid w:val="004E09CC"/>
    <w:rsid w:val="00770185"/>
    <w:rsid w:val="0079043E"/>
    <w:rsid w:val="007978AD"/>
    <w:rsid w:val="008037B6"/>
    <w:rsid w:val="00862BAB"/>
    <w:rsid w:val="008B5175"/>
    <w:rsid w:val="00A11914"/>
    <w:rsid w:val="00A36AD0"/>
    <w:rsid w:val="00AC2D30"/>
    <w:rsid w:val="00BE7A43"/>
    <w:rsid w:val="00C71BC7"/>
    <w:rsid w:val="00D7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2</cp:revision>
  <dcterms:created xsi:type="dcterms:W3CDTF">2021-06-02T19:53:00Z</dcterms:created>
  <dcterms:modified xsi:type="dcterms:W3CDTF">2021-06-02T19:53:00Z</dcterms:modified>
</cp:coreProperties>
</file>